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21" w:rsidRDefault="00057621"/>
    <w:p w:rsidR="00A24BC2" w:rsidRDefault="00A24BC2"/>
    <w:p w:rsidR="00A24BC2" w:rsidRDefault="00A24BC2"/>
    <w:p w:rsidR="00A24BC2" w:rsidRPr="002D7FFB" w:rsidRDefault="00A24BC2" w:rsidP="00A24BC2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A24BC2" w:rsidRPr="003406A3" w:rsidRDefault="00A24BC2" w:rsidP="00A24BC2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24BC2" w:rsidRDefault="00A24BC2" w:rsidP="00A24BC2">
      <w:pPr>
        <w:pStyle w:val="1"/>
        <w:contextualSpacing/>
        <w:rPr>
          <w:bCs w:val="0"/>
        </w:rPr>
      </w:pPr>
    </w:p>
    <w:p w:rsidR="00A24BC2" w:rsidRPr="008B618E" w:rsidRDefault="00A24BC2" w:rsidP="00A24BC2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24BC2" w:rsidRPr="00C22DD0" w:rsidRDefault="00A24BC2" w:rsidP="00A24BC2">
      <w:pPr>
        <w:contextualSpacing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>23</w:t>
      </w:r>
      <w:r w:rsidRPr="00C22DD0">
        <w:rPr>
          <w:sz w:val="24"/>
          <w:szCs w:val="24"/>
          <w:lang w:val="ru-RU"/>
        </w:rPr>
        <w:t>" августа 20</w:t>
      </w:r>
      <w:r>
        <w:rPr>
          <w:sz w:val="24"/>
          <w:szCs w:val="24"/>
          <w:lang w:val="ru-RU"/>
        </w:rPr>
        <w:t>21</w:t>
      </w:r>
      <w:r w:rsidRPr="00C22DD0">
        <w:rPr>
          <w:sz w:val="24"/>
          <w:szCs w:val="24"/>
          <w:lang w:val="ru-RU"/>
        </w:rPr>
        <w:t xml:space="preserve">г.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</w:t>
      </w:r>
      <w:r w:rsidRPr="00C22DD0">
        <w:rPr>
          <w:sz w:val="24"/>
          <w:szCs w:val="24"/>
          <w:lang w:val="ru-RU"/>
        </w:rPr>
        <w:t xml:space="preserve">№ </w:t>
      </w:r>
      <w:r w:rsidR="002A23EF">
        <w:rPr>
          <w:sz w:val="24"/>
          <w:szCs w:val="24"/>
          <w:lang w:val="ru-RU"/>
        </w:rPr>
        <w:t>69</w:t>
      </w:r>
      <w:r>
        <w:rPr>
          <w:sz w:val="24"/>
          <w:szCs w:val="24"/>
          <w:lang w:val="ru-RU"/>
        </w:rPr>
        <w:t xml:space="preserve"> </w:t>
      </w:r>
      <w:r w:rsidRPr="00C22DD0">
        <w:rPr>
          <w:sz w:val="24"/>
          <w:szCs w:val="24"/>
          <w:lang w:val="ru-RU"/>
        </w:rPr>
        <w:t xml:space="preserve"> </w:t>
      </w:r>
    </w:p>
    <w:p w:rsidR="00A24BC2" w:rsidRPr="00C22DD0" w:rsidRDefault="00A24BC2" w:rsidP="00A24BC2">
      <w:pPr>
        <w:contextualSpacing/>
        <w:jc w:val="right"/>
        <w:rPr>
          <w:b/>
          <w:sz w:val="24"/>
          <w:szCs w:val="24"/>
          <w:lang w:val="ru-RU"/>
        </w:rPr>
      </w:pPr>
    </w:p>
    <w:p w:rsidR="00A24BC2" w:rsidRPr="00C22DD0" w:rsidRDefault="00A24BC2" w:rsidP="00A24BC2">
      <w:pPr>
        <w:contextualSpacing/>
        <w:jc w:val="center"/>
        <w:rPr>
          <w:b/>
          <w:sz w:val="24"/>
          <w:szCs w:val="24"/>
          <w:lang w:val="ru-RU"/>
        </w:rPr>
      </w:pPr>
      <w:r w:rsidRPr="00C22DD0">
        <w:rPr>
          <w:b/>
          <w:sz w:val="24"/>
          <w:szCs w:val="24"/>
          <w:lang w:val="ru-RU"/>
        </w:rPr>
        <w:t xml:space="preserve">Об утверждении формы и текста избирательного бюллетеня </w:t>
      </w:r>
    </w:p>
    <w:p w:rsidR="00A24BC2" w:rsidRPr="003C577E" w:rsidRDefault="00A24BC2" w:rsidP="00A24BC2">
      <w:pPr>
        <w:contextualSpacing/>
        <w:jc w:val="center"/>
        <w:rPr>
          <w:b/>
          <w:sz w:val="24"/>
          <w:szCs w:val="24"/>
          <w:lang w:val="ru-RU"/>
        </w:rPr>
      </w:pPr>
      <w:r w:rsidRPr="003C577E">
        <w:rPr>
          <w:b/>
          <w:sz w:val="24"/>
          <w:szCs w:val="24"/>
          <w:lang w:val="ru-RU"/>
        </w:rPr>
        <w:t xml:space="preserve">для голосования на выборах </w:t>
      </w:r>
      <w:r w:rsidR="00570E6E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лавы городского поселения «Забайкальское»</w:t>
      </w:r>
    </w:p>
    <w:p w:rsidR="00A24BC2" w:rsidRPr="003C577E" w:rsidRDefault="00A24BC2" w:rsidP="00A24BC2">
      <w:pPr>
        <w:ind w:firstLine="567"/>
        <w:contextualSpacing/>
        <w:jc w:val="both"/>
        <w:rPr>
          <w:sz w:val="24"/>
          <w:szCs w:val="24"/>
          <w:lang w:val="ru-RU"/>
        </w:rPr>
      </w:pPr>
    </w:p>
    <w:p w:rsidR="00A24BC2" w:rsidRPr="00C22DD0" w:rsidRDefault="00A24BC2" w:rsidP="00A24BC2">
      <w:pPr>
        <w:ind w:firstLine="284"/>
        <w:contextualSpacing/>
        <w:jc w:val="both"/>
        <w:rPr>
          <w:color w:val="000000"/>
          <w:sz w:val="24"/>
          <w:szCs w:val="24"/>
          <w:lang w:val="ru-RU"/>
        </w:rPr>
      </w:pPr>
      <w:r w:rsidRPr="00C22DD0">
        <w:rPr>
          <w:bCs/>
          <w:sz w:val="24"/>
          <w:szCs w:val="24"/>
          <w:lang w:val="ru-RU"/>
        </w:rPr>
        <w:t xml:space="preserve">Руководствуясь статьей 33, частью 2 статьи 76 </w:t>
      </w:r>
      <w:r w:rsidRPr="00C22DD0">
        <w:rPr>
          <w:color w:val="000000"/>
          <w:sz w:val="24"/>
          <w:szCs w:val="24"/>
          <w:lang w:val="ru-RU"/>
        </w:rPr>
        <w:t>Закона Забайкальского края «О муниципальных выборах в Забайкальском крае»</w:t>
      </w:r>
      <w:r w:rsidRPr="00C22DD0">
        <w:rPr>
          <w:bCs/>
          <w:sz w:val="24"/>
          <w:szCs w:val="24"/>
          <w:lang w:val="ru-RU"/>
        </w:rPr>
        <w:t xml:space="preserve">, избирательная </w:t>
      </w:r>
      <w:proofErr w:type="gramStart"/>
      <w:r w:rsidRPr="00C22DD0">
        <w:rPr>
          <w:bCs/>
          <w:sz w:val="24"/>
          <w:szCs w:val="24"/>
          <w:lang w:val="ru-RU"/>
        </w:rPr>
        <w:t xml:space="preserve">комиссия </w:t>
      </w:r>
      <w:r w:rsidRPr="00C22DD0">
        <w:rPr>
          <w:color w:val="000000"/>
          <w:sz w:val="24"/>
          <w:szCs w:val="24"/>
          <w:lang w:val="ru-RU"/>
        </w:rPr>
        <w:t xml:space="preserve"> городского</w:t>
      </w:r>
      <w:proofErr w:type="gramEnd"/>
      <w:r w:rsidRPr="00C22DD0">
        <w:rPr>
          <w:color w:val="000000"/>
          <w:sz w:val="24"/>
          <w:szCs w:val="24"/>
          <w:lang w:val="ru-RU"/>
        </w:rPr>
        <w:t xml:space="preserve"> поселения «Забайкальское», решила:</w:t>
      </w:r>
    </w:p>
    <w:p w:rsidR="00A24BC2" w:rsidRPr="009628C9" w:rsidRDefault="00A24BC2" w:rsidP="00A24BC2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A24BC2" w:rsidRPr="003406A3" w:rsidRDefault="00A24BC2" w:rsidP="00A24BC2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 xml:space="preserve">еня для голосования на выборах </w:t>
      </w:r>
      <w:r w:rsidR="00570E6E">
        <w:rPr>
          <w:b w:val="0"/>
          <w:bCs w:val="0"/>
          <w:sz w:val="24"/>
          <w:szCs w:val="24"/>
        </w:rPr>
        <w:t>главы городского поселения «Забайкальское»</w:t>
      </w:r>
      <w:r>
        <w:rPr>
          <w:b w:val="0"/>
          <w:bCs w:val="0"/>
          <w:sz w:val="24"/>
          <w:szCs w:val="24"/>
        </w:rPr>
        <w:t xml:space="preserve"> (образец прилагается).</w:t>
      </w:r>
    </w:p>
    <w:p w:rsidR="00A24BC2" w:rsidRPr="00C22DD0" w:rsidRDefault="00A24BC2" w:rsidP="00A24BC2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2. Установить, что избирательные бюллетени для голосования на выборах </w:t>
      </w:r>
      <w:r w:rsidR="00570E6E" w:rsidRPr="00570E6E">
        <w:rPr>
          <w:sz w:val="24"/>
          <w:szCs w:val="24"/>
          <w:lang w:val="ru-RU"/>
        </w:rPr>
        <w:t xml:space="preserve">на выборах </w:t>
      </w:r>
      <w:r w:rsidR="00570E6E">
        <w:rPr>
          <w:bCs/>
          <w:sz w:val="24"/>
          <w:szCs w:val="24"/>
          <w:lang w:val="ru-RU"/>
        </w:rPr>
        <w:t>г</w:t>
      </w:r>
      <w:r w:rsidR="00570E6E" w:rsidRPr="00570E6E">
        <w:rPr>
          <w:bCs/>
          <w:sz w:val="24"/>
          <w:szCs w:val="24"/>
          <w:lang w:val="ru-RU"/>
        </w:rPr>
        <w:t>лавы городского поселения «Забайкальское»</w:t>
      </w:r>
      <w:r w:rsidR="00570E6E">
        <w:rPr>
          <w:sz w:val="24"/>
          <w:szCs w:val="24"/>
          <w:lang w:val="ru-RU"/>
        </w:rPr>
        <w:t xml:space="preserve"> </w:t>
      </w:r>
      <w:r w:rsidRPr="00C22DD0">
        <w:rPr>
          <w:sz w:val="24"/>
          <w:szCs w:val="24"/>
          <w:lang w:val="ru-RU"/>
        </w:rPr>
        <w:t xml:space="preserve">печатаются на бумаге формата А4 по данным типографии </w:t>
      </w:r>
      <w:r w:rsidR="00570E6E">
        <w:rPr>
          <w:sz w:val="24"/>
          <w:szCs w:val="24"/>
          <w:lang w:val="ru-RU"/>
        </w:rPr>
        <w:t>на белой бумаге с защитной сеткой бордового</w:t>
      </w:r>
      <w:r w:rsidRPr="00C22DD0">
        <w:rPr>
          <w:sz w:val="24"/>
          <w:szCs w:val="24"/>
          <w:lang w:val="ru-RU"/>
        </w:rPr>
        <w:t xml:space="preserve"> цвета.</w:t>
      </w:r>
    </w:p>
    <w:p w:rsidR="00A24BC2" w:rsidRPr="00C22DD0" w:rsidRDefault="00A24BC2" w:rsidP="00A24BC2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3.   Изготовить избирательные бюллетени в количестве – </w:t>
      </w:r>
      <w:r w:rsidR="00570E6E">
        <w:rPr>
          <w:bCs/>
          <w:sz w:val="24"/>
          <w:szCs w:val="24"/>
          <w:lang w:val="ru-RU"/>
        </w:rPr>
        <w:t>8673</w:t>
      </w:r>
      <w:r w:rsidRPr="00C22DD0">
        <w:rPr>
          <w:sz w:val="24"/>
          <w:szCs w:val="24"/>
          <w:lang w:val="ru-RU"/>
        </w:rPr>
        <w:t xml:space="preserve"> шт.</w:t>
      </w:r>
    </w:p>
    <w:p w:rsidR="00A24BC2" w:rsidRPr="00C22DD0" w:rsidRDefault="00A24BC2" w:rsidP="00A24BC2">
      <w:pPr>
        <w:contextualSpacing/>
        <w:jc w:val="both"/>
        <w:rPr>
          <w:sz w:val="24"/>
          <w:szCs w:val="24"/>
          <w:lang w:val="ru-RU"/>
        </w:rPr>
      </w:pPr>
      <w:r w:rsidRPr="00C22DD0">
        <w:rPr>
          <w:sz w:val="24"/>
          <w:szCs w:val="24"/>
          <w:lang w:val="ru-RU"/>
        </w:rPr>
        <w:t xml:space="preserve">     4. Опубликовать настоящее решение в информационном вестнике «Вести Забайкальска»</w:t>
      </w:r>
      <w:r w:rsidR="00570E6E">
        <w:rPr>
          <w:sz w:val="24"/>
          <w:szCs w:val="24"/>
          <w:lang w:val="ru-RU"/>
        </w:rPr>
        <w:t xml:space="preserve"> и на официальном сайте городского поселения «Забайкальское»</w:t>
      </w:r>
      <w:r w:rsidRPr="00C22DD0">
        <w:rPr>
          <w:sz w:val="24"/>
          <w:szCs w:val="24"/>
          <w:lang w:val="ru-RU"/>
        </w:rPr>
        <w:t>.</w:t>
      </w:r>
    </w:p>
    <w:p w:rsidR="00A24BC2" w:rsidRPr="00C22DD0" w:rsidRDefault="00A24BC2" w:rsidP="00A24BC2">
      <w:pPr>
        <w:ind w:firstLine="284"/>
        <w:contextualSpacing/>
        <w:jc w:val="both"/>
        <w:rPr>
          <w:sz w:val="24"/>
          <w:szCs w:val="24"/>
          <w:lang w:val="ru-RU"/>
        </w:rPr>
      </w:pPr>
      <w:r w:rsidRPr="00C22DD0">
        <w:rPr>
          <w:bCs/>
          <w:sz w:val="24"/>
          <w:szCs w:val="24"/>
          <w:lang w:val="ru-RU"/>
        </w:rPr>
        <w:t xml:space="preserve">5. Контроль за выполнением настоящего решения возложить </w:t>
      </w:r>
      <w:proofErr w:type="gramStart"/>
      <w:r w:rsidRPr="00C22DD0">
        <w:rPr>
          <w:bCs/>
          <w:sz w:val="24"/>
          <w:szCs w:val="24"/>
          <w:lang w:val="ru-RU"/>
        </w:rPr>
        <w:t xml:space="preserve">на </w:t>
      </w:r>
      <w:proofErr w:type="spellStart"/>
      <w:r>
        <w:rPr>
          <w:bCs/>
          <w:sz w:val="24"/>
          <w:szCs w:val="24"/>
          <w:lang w:val="ru-RU"/>
        </w:rPr>
        <w:t>зам</w:t>
      </w:r>
      <w:proofErr w:type="gramEnd"/>
      <w:r>
        <w:rPr>
          <w:bCs/>
          <w:sz w:val="24"/>
          <w:szCs w:val="24"/>
          <w:lang w:val="ru-RU"/>
        </w:rPr>
        <w:t>.</w:t>
      </w:r>
      <w:r w:rsidRPr="00C22DD0">
        <w:rPr>
          <w:bCs/>
          <w:sz w:val="24"/>
          <w:szCs w:val="24"/>
          <w:lang w:val="ru-RU"/>
        </w:rPr>
        <w:t>председателя</w:t>
      </w:r>
      <w:proofErr w:type="spellEnd"/>
      <w:r w:rsidRPr="00C22DD0">
        <w:rPr>
          <w:bCs/>
          <w:sz w:val="24"/>
          <w:szCs w:val="24"/>
          <w:lang w:val="ru-RU"/>
        </w:rPr>
        <w:t xml:space="preserve"> избирательной комиссии </w:t>
      </w:r>
      <w:r>
        <w:rPr>
          <w:bCs/>
          <w:sz w:val="24"/>
          <w:szCs w:val="24"/>
          <w:lang w:val="ru-RU"/>
        </w:rPr>
        <w:t>Часову И.В.</w:t>
      </w:r>
    </w:p>
    <w:p w:rsidR="00A24BC2" w:rsidRPr="00C22DD0" w:rsidRDefault="00A24BC2" w:rsidP="00A24BC2">
      <w:pPr>
        <w:spacing w:before="120"/>
        <w:ind w:firstLine="567"/>
        <w:contextualSpacing/>
        <w:jc w:val="both"/>
        <w:rPr>
          <w:sz w:val="20"/>
          <w:szCs w:val="20"/>
          <w:lang w:val="ru-RU"/>
        </w:rPr>
      </w:pPr>
    </w:p>
    <w:p w:rsidR="00A24BC2" w:rsidRPr="00C22DD0" w:rsidRDefault="00A24BC2" w:rsidP="00A24BC2">
      <w:pPr>
        <w:contextualSpacing/>
        <w:jc w:val="both"/>
        <w:rPr>
          <w:sz w:val="24"/>
          <w:szCs w:val="24"/>
          <w:lang w:val="ru-RU"/>
        </w:rPr>
      </w:pPr>
    </w:p>
    <w:p w:rsidR="00A24BC2" w:rsidRPr="00C22DD0" w:rsidRDefault="00A24BC2" w:rsidP="00A24BC2">
      <w:pPr>
        <w:contextualSpacing/>
        <w:jc w:val="both"/>
        <w:rPr>
          <w:b/>
          <w:sz w:val="24"/>
          <w:szCs w:val="24"/>
          <w:lang w:val="ru-RU"/>
        </w:rPr>
      </w:pPr>
    </w:p>
    <w:p w:rsidR="00A24BC2" w:rsidRPr="00E54741" w:rsidRDefault="00A24BC2" w:rsidP="00A24BC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Зам.п</w:t>
      </w:r>
      <w:r w:rsidRPr="00E5474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  <w:proofErr w:type="spellEnd"/>
    </w:p>
    <w:p w:rsidR="00A24BC2" w:rsidRPr="006367BE" w:rsidRDefault="00A24BC2" w:rsidP="00A24BC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b w:val="0"/>
          <w:bCs w:val="0"/>
          <w:sz w:val="24"/>
          <w:szCs w:val="24"/>
        </w:rPr>
        <w:t>И.В.Часова</w:t>
      </w:r>
      <w:proofErr w:type="spellEnd"/>
    </w:p>
    <w:p w:rsidR="00A24BC2" w:rsidRPr="00E54741" w:rsidRDefault="00A24BC2" w:rsidP="00A24BC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Секретарь</w:t>
      </w:r>
    </w:p>
    <w:p w:rsidR="00A24BC2" w:rsidRPr="006367BE" w:rsidRDefault="00A24BC2" w:rsidP="00A24BC2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Pr="00E5474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b w:val="0"/>
          <w:bCs w:val="0"/>
          <w:sz w:val="24"/>
          <w:szCs w:val="24"/>
        </w:rPr>
        <w:t>И.В.Козлова</w:t>
      </w:r>
      <w:proofErr w:type="spellEnd"/>
    </w:p>
    <w:p w:rsidR="00A24BC2" w:rsidRPr="00C22DD0" w:rsidRDefault="00A24BC2" w:rsidP="00A24BC2">
      <w:pPr>
        <w:ind w:left="3540"/>
        <w:contextualSpacing/>
        <w:jc w:val="both"/>
        <w:rPr>
          <w:i/>
          <w:iCs/>
          <w:sz w:val="20"/>
          <w:szCs w:val="20"/>
          <w:lang w:val="ru-RU"/>
        </w:rPr>
      </w:pPr>
    </w:p>
    <w:p w:rsidR="00A24BC2" w:rsidRDefault="00A24BC2" w:rsidP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Pr="00A24BC2" w:rsidRDefault="00A24BC2">
      <w:pPr>
        <w:rPr>
          <w:lang w:val="ru-RU"/>
        </w:rPr>
      </w:pPr>
    </w:p>
    <w:p w:rsidR="00A24BC2" w:rsidRDefault="00A24BC2">
      <w:pPr>
        <w:rPr>
          <w:lang w:val="ru-RU"/>
        </w:rPr>
      </w:pPr>
    </w:p>
    <w:p w:rsidR="00A96985" w:rsidRDefault="00A96985">
      <w:pPr>
        <w:rPr>
          <w:lang w:val="ru-RU"/>
        </w:rPr>
      </w:pPr>
    </w:p>
    <w:p w:rsidR="00A96985" w:rsidRDefault="00A96985">
      <w:pPr>
        <w:rPr>
          <w:lang w:val="ru-RU"/>
        </w:rPr>
      </w:pPr>
    </w:p>
    <w:p w:rsidR="00A96985" w:rsidRDefault="00A96985" w:rsidP="00A96985">
      <w:pPr>
        <w:spacing w:line="240" w:lineRule="atLeast"/>
        <w:jc w:val="right"/>
        <w:rPr>
          <w:sz w:val="20"/>
          <w:szCs w:val="20"/>
          <w:lang w:val="ru-RU"/>
        </w:rPr>
      </w:pPr>
    </w:p>
    <w:p w:rsidR="00975E26" w:rsidRDefault="00975E26" w:rsidP="00A96985">
      <w:pPr>
        <w:spacing w:line="240" w:lineRule="atLeast"/>
        <w:jc w:val="right"/>
        <w:rPr>
          <w:sz w:val="20"/>
          <w:szCs w:val="20"/>
          <w:lang w:val="ru-RU"/>
        </w:rPr>
      </w:pPr>
    </w:p>
    <w:p w:rsidR="00A96985" w:rsidRPr="00A96985" w:rsidRDefault="00A96985" w:rsidP="00A96985">
      <w:pPr>
        <w:spacing w:line="240" w:lineRule="atLeast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A96985">
        <w:rPr>
          <w:sz w:val="20"/>
          <w:szCs w:val="20"/>
          <w:lang w:val="ru-RU"/>
        </w:rPr>
        <w:lastRenderedPageBreak/>
        <w:t>Утверждено</w:t>
      </w:r>
    </w:p>
    <w:p w:rsidR="00A96985" w:rsidRPr="00A96985" w:rsidRDefault="00A96985" w:rsidP="00A96985">
      <w:pPr>
        <w:spacing w:line="240" w:lineRule="atLeast"/>
        <w:jc w:val="right"/>
        <w:rPr>
          <w:sz w:val="20"/>
          <w:szCs w:val="20"/>
          <w:lang w:val="ru-RU"/>
        </w:rPr>
      </w:pPr>
      <w:r w:rsidRPr="00A96985">
        <w:rPr>
          <w:sz w:val="20"/>
          <w:szCs w:val="20"/>
          <w:lang w:val="ru-RU"/>
        </w:rPr>
        <w:t>Решением избирательной комиссии</w:t>
      </w:r>
    </w:p>
    <w:p w:rsidR="00A96985" w:rsidRPr="00A96985" w:rsidRDefault="00A96985" w:rsidP="00A96985">
      <w:pPr>
        <w:spacing w:line="240" w:lineRule="atLeast"/>
        <w:jc w:val="right"/>
        <w:rPr>
          <w:sz w:val="20"/>
          <w:szCs w:val="20"/>
          <w:lang w:val="ru-RU"/>
        </w:rPr>
      </w:pPr>
      <w:r w:rsidRPr="00A96985">
        <w:rPr>
          <w:sz w:val="20"/>
          <w:szCs w:val="20"/>
          <w:lang w:val="ru-RU"/>
        </w:rPr>
        <w:t xml:space="preserve">городского поселения «Забайкальское» </w:t>
      </w:r>
    </w:p>
    <w:p w:rsidR="00A96985" w:rsidRPr="00975E26" w:rsidRDefault="00A96985" w:rsidP="00A96985">
      <w:pPr>
        <w:spacing w:line="240" w:lineRule="atLeast"/>
        <w:jc w:val="right"/>
        <w:rPr>
          <w:sz w:val="20"/>
          <w:szCs w:val="20"/>
          <w:lang w:val="ru-RU"/>
        </w:rPr>
      </w:pPr>
      <w:r w:rsidRPr="00975E26">
        <w:rPr>
          <w:sz w:val="20"/>
          <w:szCs w:val="20"/>
          <w:lang w:val="ru-RU"/>
        </w:rPr>
        <w:t xml:space="preserve">№ </w:t>
      </w:r>
      <w:r>
        <w:rPr>
          <w:sz w:val="20"/>
          <w:szCs w:val="20"/>
          <w:lang w:val="ru-RU"/>
        </w:rPr>
        <w:t>69</w:t>
      </w:r>
      <w:r w:rsidRPr="00975E26">
        <w:rPr>
          <w:sz w:val="20"/>
          <w:szCs w:val="20"/>
          <w:lang w:val="ru-RU"/>
        </w:rPr>
        <w:t xml:space="preserve"> от 2</w:t>
      </w:r>
      <w:r>
        <w:rPr>
          <w:sz w:val="20"/>
          <w:szCs w:val="20"/>
          <w:lang w:val="ru-RU"/>
        </w:rPr>
        <w:t>3</w:t>
      </w:r>
      <w:r w:rsidRPr="00975E26">
        <w:rPr>
          <w:sz w:val="20"/>
          <w:szCs w:val="20"/>
          <w:lang w:val="ru-RU"/>
        </w:rPr>
        <w:t xml:space="preserve"> августа 20</w:t>
      </w:r>
      <w:r>
        <w:rPr>
          <w:sz w:val="20"/>
          <w:szCs w:val="20"/>
          <w:lang w:val="ru-RU"/>
        </w:rPr>
        <w:t>21</w:t>
      </w:r>
      <w:r w:rsidRPr="00975E26">
        <w:rPr>
          <w:sz w:val="20"/>
          <w:szCs w:val="20"/>
          <w:lang w:val="ru-RU"/>
        </w:rPr>
        <w:t xml:space="preserve"> года</w:t>
      </w:r>
    </w:p>
    <w:tbl>
      <w:tblPr>
        <w:tblW w:w="10923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6512"/>
        <w:gridCol w:w="1130"/>
        <w:gridCol w:w="1004"/>
      </w:tblGrid>
      <w:tr w:rsidR="00A24BC2" w:rsidRPr="007F280B" w:rsidTr="00A96985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A24BC2" w:rsidRPr="00FA3915" w:rsidRDefault="00A24BC2" w:rsidP="00421FE9">
            <w:pPr>
              <w:jc w:val="center"/>
              <w:rPr>
                <w:b/>
                <w:iCs/>
                <w:sz w:val="36"/>
                <w:szCs w:val="36"/>
                <w:lang w:val="ru-RU"/>
              </w:rPr>
            </w:pPr>
            <w:r w:rsidRPr="00FA3915">
              <w:rPr>
                <w:b/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A24BC2" w:rsidRPr="007F644B" w:rsidRDefault="00A24BC2" w:rsidP="00421FE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644B">
              <w:rPr>
                <w:b/>
                <w:bCs/>
                <w:sz w:val="24"/>
                <w:szCs w:val="24"/>
                <w:lang w:val="ru-RU"/>
              </w:rPr>
              <w:t>для голосования на выборах</w:t>
            </w:r>
          </w:p>
          <w:p w:rsidR="00A24BC2" w:rsidRDefault="00A24BC2" w:rsidP="00421FE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г</w:t>
            </w:r>
            <w:r w:rsidRPr="00CC7D3B">
              <w:rPr>
                <w:b/>
                <w:bCs/>
                <w:sz w:val="24"/>
                <w:szCs w:val="24"/>
                <w:lang w:val="ru-RU"/>
              </w:rPr>
              <w:t>лавы городского поселения "Забайкальское"</w:t>
            </w:r>
            <w:r w:rsidRPr="00836C63">
              <w:rPr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:rsidR="00A24BC2" w:rsidRPr="00836C63" w:rsidRDefault="00A24BC2" w:rsidP="00421FE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6C63">
              <w:rPr>
                <w:b/>
                <w:iCs/>
                <w:sz w:val="24"/>
                <w:szCs w:val="24"/>
                <w:lang w:val="ru-RU"/>
              </w:rPr>
              <w:t>19 сентября 2021 года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A24BC2" w:rsidRDefault="00A24BC2" w:rsidP="00421FE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A24BC2" w:rsidRDefault="00A24BC2" w:rsidP="00421FE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A24BC2" w:rsidRDefault="00A24BC2" w:rsidP="00421FE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A24BC2" w:rsidRDefault="00A24BC2" w:rsidP="00421FE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A24BC2" w:rsidRDefault="00A24BC2" w:rsidP="00421F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A24BC2" w:rsidRPr="00B0091E" w:rsidRDefault="00A24BC2" w:rsidP="00421FE9">
            <w:pPr>
              <w:jc w:val="center"/>
              <w:rPr>
                <w:rFonts w:ascii="Arial" w:hAnsi="Arial" w:cs="Arial"/>
              </w:rPr>
            </w:pPr>
          </w:p>
        </w:tc>
      </w:tr>
      <w:tr w:rsidR="00A24BC2" w:rsidRPr="007F280B" w:rsidTr="00A9698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A24BC2" w:rsidRPr="00836C63" w:rsidRDefault="00A24BC2" w:rsidP="00421FE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A24BC2" w:rsidRPr="007F280B" w:rsidRDefault="00A24BC2" w:rsidP="00421FE9">
            <w:pPr>
              <w:rPr>
                <w:rFonts w:ascii="Arial" w:hAnsi="Arial" w:cs="Arial"/>
              </w:rPr>
            </w:pPr>
          </w:p>
        </w:tc>
      </w:tr>
      <w:tr w:rsidR="00A24BC2" w:rsidRPr="00975E26" w:rsidTr="00A96985">
        <w:trPr>
          <w:trHeight w:val="21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A24BC2" w:rsidRPr="00CC7D3B" w:rsidRDefault="00A24BC2" w:rsidP="00421FE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CC7D3B">
              <w:rPr>
                <w:b/>
                <w:bCs/>
                <w:iCs/>
                <w:sz w:val="18"/>
                <w:szCs w:val="18"/>
                <w:lang w:val="ru-RU"/>
              </w:rPr>
              <w:t>РАЗЪЯСНЕНИЕ  О</w:t>
            </w:r>
            <w:proofErr w:type="gramEnd"/>
            <w:r w:rsidRPr="00CC7D3B">
              <w:rPr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7F644B">
              <w:rPr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CC7D3B">
              <w:rPr>
                <w:b/>
                <w:bCs/>
                <w:iCs/>
                <w:sz w:val="18"/>
                <w:szCs w:val="18"/>
                <w:lang w:val="ru-RU"/>
              </w:rPr>
              <w:t>ПОРЯДКЕ  ЗАПОЛНЕНИЯ  ИЗБИРАТЕЛЬНОГО  БЮЛЛЕТЕНЯ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A24BC2" w:rsidRPr="00CC7D3B" w:rsidRDefault="00A24BC2" w:rsidP="00421F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24BC2" w:rsidRPr="00975E26" w:rsidTr="00A96985"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24BC2" w:rsidRPr="00E7262E" w:rsidRDefault="00A24BC2" w:rsidP="00421FE9">
            <w:pPr>
              <w:rPr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 Поставьте любой знак</w:t>
            </w:r>
            <w:r w:rsidRPr="00E7262E">
              <w:rPr>
                <w:iCs/>
                <w:sz w:val="18"/>
                <w:szCs w:val="18"/>
                <w:lang w:val="ru-RU"/>
              </w:rPr>
              <w:t xml:space="preserve">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A24BC2" w:rsidRPr="00975E26" w:rsidTr="00A96985"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24BC2" w:rsidRPr="00E7262E" w:rsidRDefault="00A24BC2" w:rsidP="00421FE9">
            <w:pPr>
              <w:rPr>
                <w:sz w:val="18"/>
                <w:szCs w:val="18"/>
                <w:lang w:val="ru-RU"/>
              </w:rPr>
            </w:pPr>
            <w:r w:rsidRPr="00E7262E">
              <w:rPr>
                <w:iCs/>
                <w:sz w:val="18"/>
                <w:szCs w:val="18"/>
                <w:lang w:val="ru-RU"/>
              </w:rPr>
              <w:t xml:space="preserve"> Избирательный бюллетень, в котором любой знак (знаки) проставлен (проставлен</w:t>
            </w:r>
            <w:r>
              <w:rPr>
                <w:iCs/>
                <w:sz w:val="18"/>
                <w:szCs w:val="18"/>
                <w:lang w:val="ru-RU"/>
              </w:rPr>
              <w:t xml:space="preserve">ы) более чем в одном квадрате, </w:t>
            </w:r>
            <w:r w:rsidRPr="00E7262E">
              <w:rPr>
                <w:iCs/>
                <w:sz w:val="18"/>
                <w:szCs w:val="18"/>
                <w:lang w:val="ru-RU"/>
              </w:rPr>
              <w:t xml:space="preserve">либо не проставлен ни в одном из них, считается недействительным. </w:t>
            </w:r>
          </w:p>
        </w:tc>
      </w:tr>
      <w:tr w:rsidR="00A24BC2" w:rsidRPr="00975E26" w:rsidTr="00A96985"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24BC2" w:rsidRPr="00E7262E" w:rsidRDefault="00A24BC2" w:rsidP="00421FE9">
            <w:pPr>
              <w:rPr>
                <w:iCs/>
                <w:sz w:val="18"/>
                <w:szCs w:val="18"/>
                <w:lang w:val="ru-RU"/>
              </w:rPr>
            </w:pPr>
            <w:r w:rsidRPr="00E7262E">
              <w:rPr>
                <w:iCs/>
                <w:sz w:val="18"/>
                <w:szCs w:val="18"/>
                <w:lang w:val="ru-RU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r>
              <w:rPr>
                <w:iCs/>
                <w:sz w:val="18"/>
                <w:szCs w:val="18"/>
                <w:lang w:val="ru-RU"/>
              </w:rPr>
              <w:t>подсчете голосов не учитывается</w:t>
            </w:r>
            <w:r w:rsidRPr="00E7262E">
              <w:rPr>
                <w:iCs/>
                <w:sz w:val="18"/>
                <w:szCs w:val="18"/>
                <w:lang w:val="ru-RU"/>
              </w:rPr>
              <w:t xml:space="preserve">. </w:t>
            </w:r>
          </w:p>
          <w:p w:rsidR="00A24BC2" w:rsidRPr="00E7262E" w:rsidRDefault="00A24BC2" w:rsidP="00421FE9">
            <w:pPr>
              <w:rPr>
                <w:sz w:val="18"/>
                <w:szCs w:val="18"/>
                <w:lang w:val="ru-RU"/>
              </w:rPr>
            </w:pPr>
            <w:r w:rsidRPr="0005354E"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E7262E">
              <w:rPr>
                <w:iCs/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24BC2" w:rsidRPr="00975E26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ЕРМОЛИН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Олег</w:t>
            </w:r>
            <w:proofErr w:type="spellEnd"/>
            <w:r w:rsidRPr="0086779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Гавриилович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1972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администрация городского поселения "Забайкальское" муниципального района "Забайкальский район", глава; вы</w:t>
            </w:r>
            <w:r>
              <w:rPr>
                <w:sz w:val="24"/>
                <w:szCs w:val="24"/>
                <w:lang w:val="ru-RU"/>
              </w:rPr>
              <w:t>двинут: Партия СПРАВЕДЛИВАЯ РОССИЯ – ЗА ПРАВДУ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975E2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975E26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КРАСНОВСКИЙ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Андрей</w:t>
            </w:r>
            <w:proofErr w:type="spellEnd"/>
            <w:r w:rsidRPr="0086779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1981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 xml:space="preserve">. Забайкальск; УМВД России по Забайкальскому краю, заместитель начальника отдела - начальник полиции ОМВД России по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Борзинскому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 xml:space="preserve"> району;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975E2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867793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ЛЕБЕДЕВИЧ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Ирина</w:t>
            </w:r>
            <w:proofErr w:type="spellEnd"/>
            <w:r w:rsidRPr="0086779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1969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безработная;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867793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975E26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МИЛОРАДОВ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Валерий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1970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Негосударственная Некоммерческая Организация "Палата адвокатов Забайкальского края" адвокатский кабинет № 154, адвокат; депутат Совета городского поселения "Забайкальское" на непостоянной основе;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975E2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867793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ПЕРЕСКОКОВ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Николай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1978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ООО "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Версум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", коммерческий директор;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867793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975E26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ПИСАРЕВА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Ольга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1972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ООО "УК Ритм-Забайкальск", директор; выдвинут</w:t>
            </w:r>
            <w:r>
              <w:rPr>
                <w:sz w:val="24"/>
                <w:szCs w:val="24"/>
                <w:lang w:val="ru-RU"/>
              </w:rPr>
              <w:t xml:space="preserve">а: </w:t>
            </w:r>
            <w:r w:rsidRPr="00867793">
              <w:rPr>
                <w:sz w:val="24"/>
                <w:szCs w:val="24"/>
                <w:lang w:val="ru-RU"/>
              </w:rPr>
              <w:t>Политическая партия "КОММУНИСТИЧЕСКАЯ</w:t>
            </w:r>
            <w:r>
              <w:rPr>
                <w:sz w:val="24"/>
                <w:szCs w:val="24"/>
                <w:lang w:val="ru-RU"/>
              </w:rPr>
              <w:t xml:space="preserve"> ПАРТИЯ РОССИЙСКОЙ ФЕДЕРАЦИИ"; </w:t>
            </w:r>
            <w:r w:rsidRPr="00867793">
              <w:rPr>
                <w:sz w:val="24"/>
                <w:szCs w:val="24"/>
                <w:lang w:val="ru-RU"/>
              </w:rPr>
              <w:t>член КПРФ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975E2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975E26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СЕЛИВАНОВ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Геннадий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1958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ООО "МТ Забайкальск", заведующий хозяйством; выдвинут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867793">
              <w:rPr>
                <w:sz w:val="24"/>
                <w:szCs w:val="24"/>
                <w:lang w:val="ru-RU"/>
              </w:rPr>
              <w:t>Политическая партия ЛДПР – Либерально-</w:t>
            </w:r>
            <w:r>
              <w:rPr>
                <w:sz w:val="24"/>
                <w:szCs w:val="24"/>
                <w:lang w:val="ru-RU"/>
              </w:rPr>
              <w:t xml:space="preserve">демократическая партия России; </w:t>
            </w:r>
            <w:r w:rsidRPr="00867793">
              <w:rPr>
                <w:sz w:val="24"/>
                <w:szCs w:val="24"/>
                <w:lang w:val="ru-RU"/>
              </w:rPr>
              <w:t>член ЛДПР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975E26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</w:p>
        </w:tc>
      </w:tr>
      <w:tr w:rsidR="00A24BC2" w:rsidRPr="00867793" w:rsidTr="00A96985">
        <w:trPr>
          <w:trHeight w:val="138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rPr>
                <w:b/>
                <w:bCs/>
                <w:sz w:val="24"/>
                <w:szCs w:val="24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67793">
              <w:rPr>
                <w:b/>
                <w:bCs/>
                <w:iCs/>
                <w:sz w:val="24"/>
                <w:szCs w:val="24"/>
              </w:rPr>
              <w:t>ЦЫРЕНДАШИЕВ</w:t>
            </w:r>
          </w:p>
          <w:p w:rsidR="00A24BC2" w:rsidRPr="00867793" w:rsidRDefault="00A24BC2" w:rsidP="00421FE9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67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Болот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67793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793">
              <w:rPr>
                <w:b/>
                <w:bCs/>
                <w:iCs/>
                <w:sz w:val="24"/>
                <w:szCs w:val="24"/>
              </w:rPr>
              <w:t>Цыренжапович</w:t>
            </w:r>
            <w:proofErr w:type="spellEnd"/>
          </w:p>
          <w:p w:rsidR="00A24BC2" w:rsidRPr="00867793" w:rsidRDefault="00A24BC2" w:rsidP="00421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24BC2" w:rsidRPr="00867793" w:rsidRDefault="00A24BC2" w:rsidP="00421FE9">
            <w:pPr>
              <w:jc w:val="both"/>
              <w:rPr>
                <w:sz w:val="24"/>
                <w:szCs w:val="24"/>
                <w:lang w:val="ru-RU"/>
              </w:rPr>
            </w:pPr>
            <w:r w:rsidRPr="00867793">
              <w:rPr>
                <w:sz w:val="24"/>
                <w:szCs w:val="24"/>
                <w:lang w:val="ru-RU"/>
              </w:rPr>
              <w:t xml:space="preserve">1973 года рождения; место жительства - Забайкальский край, Забайкальский район, </w:t>
            </w:r>
            <w:proofErr w:type="spellStart"/>
            <w:r w:rsidRPr="00867793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867793">
              <w:rPr>
                <w:sz w:val="24"/>
                <w:szCs w:val="24"/>
                <w:lang w:val="ru-RU"/>
              </w:rPr>
              <w:t>. Забайкальск; МОУ СО</w:t>
            </w:r>
            <w:r>
              <w:rPr>
                <w:sz w:val="24"/>
                <w:szCs w:val="24"/>
                <w:lang w:val="ru-RU"/>
              </w:rPr>
              <w:t xml:space="preserve">Ш № 2 </w:t>
            </w:r>
            <w:proofErr w:type="spellStart"/>
            <w:r>
              <w:rPr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sz w:val="24"/>
                <w:szCs w:val="24"/>
                <w:lang w:val="ru-RU"/>
              </w:rPr>
              <w:t>. Забайкальск, учитель</w:t>
            </w:r>
            <w:r w:rsidRPr="00867793">
              <w:rPr>
                <w:sz w:val="24"/>
                <w:szCs w:val="24"/>
                <w:lang w:val="ru-RU"/>
              </w:rPr>
              <w:t>; самовыдвижение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24BC2" w:rsidRPr="00867793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4BC2" w:rsidRPr="00867793" w:rsidRDefault="00A24BC2" w:rsidP="00421FE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24BC2" w:rsidRPr="00867793" w:rsidRDefault="00A24BC2" w:rsidP="00421FE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24BC2" w:rsidRPr="00F2082D" w:rsidRDefault="00A24BC2" w:rsidP="00A24BC2">
      <w:pPr>
        <w:rPr>
          <w:lang w:val="ru-RU"/>
        </w:rPr>
      </w:pPr>
    </w:p>
    <w:p w:rsidR="00A24BC2" w:rsidRDefault="00A24BC2"/>
    <w:sectPr w:rsidR="00A24BC2" w:rsidSect="00975E2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2"/>
    <w:rsid w:val="00057621"/>
    <w:rsid w:val="002A23EF"/>
    <w:rsid w:val="00570E6E"/>
    <w:rsid w:val="00975E26"/>
    <w:rsid w:val="00A24BC2"/>
    <w:rsid w:val="00A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AE5E-E1CF-4648-B1F3-9169484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C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A24BC2"/>
    <w:pPr>
      <w:keepNext/>
      <w:autoSpaceDE/>
      <w:autoSpaceDN/>
      <w:adjustRightInd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C2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24BC2"/>
    <w:pPr>
      <w:autoSpaceDE/>
      <w:autoSpaceDN/>
      <w:adjustRightInd/>
      <w:spacing w:line="360" w:lineRule="auto"/>
      <w:jc w:val="center"/>
    </w:pPr>
    <w:rPr>
      <w:b/>
      <w:bCs/>
      <w:lang w:val="ru-RU"/>
    </w:rPr>
  </w:style>
  <w:style w:type="character" w:customStyle="1" w:styleId="a4">
    <w:name w:val="Основной текст Знак"/>
    <w:basedOn w:val="a0"/>
    <w:link w:val="a3"/>
    <w:rsid w:val="00A24BC2"/>
    <w:rPr>
      <w:rFonts w:eastAsia="Times New Roman"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8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2021-08-23T08:15:00Z</cp:lastPrinted>
  <dcterms:created xsi:type="dcterms:W3CDTF">2021-08-23T07:39:00Z</dcterms:created>
  <dcterms:modified xsi:type="dcterms:W3CDTF">2021-08-23T08:15:00Z</dcterms:modified>
</cp:coreProperties>
</file>